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6BBB" w14:textId="62A726F4" w:rsidR="0232A5C1" w:rsidRDefault="0232A5C1" w:rsidP="28F222D5">
      <w:pPr>
        <w:rPr>
          <w:i/>
          <w:iCs/>
        </w:rPr>
      </w:pPr>
      <w:r>
        <w:t xml:space="preserve">Use the prompts below to reflect on the discussion in </w:t>
      </w:r>
      <w:r w:rsidRPr="28F222D5">
        <w:rPr>
          <w:b/>
          <w:bCs/>
        </w:rPr>
        <w:t xml:space="preserve">The Journey </w:t>
      </w:r>
      <w:r>
        <w:t>webinar</w:t>
      </w:r>
      <w:r w:rsidR="7DB3D2CC">
        <w:t xml:space="preserve">, </w:t>
      </w:r>
      <w:r w:rsidR="7DB3D2CC" w:rsidRPr="28F222D5">
        <w:rPr>
          <w:i/>
          <w:iCs/>
        </w:rPr>
        <w:t>“Creating the Perfect Storm: A Guide to Developing Meaningful Vocation</w:t>
      </w:r>
      <w:r w:rsidR="00DE4CB6">
        <w:rPr>
          <w:i/>
          <w:iCs/>
        </w:rPr>
        <w:t>al</w:t>
      </w:r>
      <w:r w:rsidR="7DB3D2CC" w:rsidRPr="28F222D5">
        <w:rPr>
          <w:i/>
          <w:iCs/>
        </w:rPr>
        <w:t xml:space="preserve"> Experiences for Youth with Complex Needs”</w:t>
      </w:r>
      <w:r w:rsidR="67EFA349" w:rsidRPr="28F222D5">
        <w:rPr>
          <w:i/>
          <w:iCs/>
        </w:rPr>
        <w:t>.</w:t>
      </w:r>
      <w:r w:rsidR="017BFF27" w:rsidRPr="28F222D5">
        <w:rPr>
          <w:i/>
          <w:iCs/>
        </w:rPr>
        <w:t xml:space="preserve"> </w:t>
      </w:r>
    </w:p>
    <w:p w14:paraId="199552D5" w14:textId="2CB02AD5" w:rsidR="017BFF27" w:rsidRDefault="017BFF27" w:rsidP="28F222D5">
      <w:pPr>
        <w:rPr>
          <w:i/>
          <w:iCs/>
        </w:rPr>
      </w:pPr>
      <w:r w:rsidRPr="28F222D5">
        <w:rPr>
          <w:i/>
          <w:iCs/>
        </w:rPr>
        <w:t xml:space="preserve">Reflect on your specific transition program, your district transition </w:t>
      </w:r>
      <w:r w:rsidR="00BA4E69" w:rsidRPr="28F222D5">
        <w:rPr>
          <w:i/>
          <w:iCs/>
        </w:rPr>
        <w:t>programs,</w:t>
      </w:r>
      <w:r w:rsidRPr="28F222D5">
        <w:rPr>
          <w:i/>
          <w:iCs/>
        </w:rPr>
        <w:t xml:space="preserve"> or your county </w:t>
      </w:r>
      <w:r w:rsidR="1BC2E593" w:rsidRPr="28F222D5">
        <w:rPr>
          <w:i/>
          <w:iCs/>
        </w:rPr>
        <w:t xml:space="preserve">transition </w:t>
      </w:r>
      <w:r w:rsidR="00632CC3" w:rsidRPr="28F222D5">
        <w:rPr>
          <w:i/>
          <w:iCs/>
        </w:rPr>
        <w:t>programs.</w:t>
      </w:r>
      <w:r w:rsidR="00BA4E69">
        <w:rPr>
          <w:i/>
          <w:iCs/>
        </w:rPr>
        <w:t xml:space="preserve"> Identify where these programs </w:t>
      </w:r>
      <w:r w:rsidR="16FDB4B0" w:rsidRPr="28F222D5">
        <w:rPr>
          <w:i/>
          <w:iCs/>
        </w:rPr>
        <w:t>are strong (“Glows”) and where there is room for improvement (“Grows”)</w:t>
      </w:r>
    </w:p>
    <w:tbl>
      <w:tblPr>
        <w:tblStyle w:val="TableGrid"/>
        <w:tblW w:w="13850" w:type="dxa"/>
        <w:tblInd w:w="-185" w:type="dxa"/>
        <w:tblLayout w:type="fixed"/>
        <w:tblLook w:val="06A0" w:firstRow="1" w:lastRow="0" w:firstColumn="1" w:lastColumn="0" w:noHBand="1" w:noVBand="1"/>
      </w:tblPr>
      <w:tblGrid>
        <w:gridCol w:w="2255"/>
        <w:gridCol w:w="3955"/>
        <w:gridCol w:w="3780"/>
        <w:gridCol w:w="3860"/>
      </w:tblGrid>
      <w:tr w:rsidR="28F222D5" w14:paraId="436C64E2" w14:textId="77777777" w:rsidTr="00292882">
        <w:trPr>
          <w:trHeight w:val="300"/>
          <w:tblHeader/>
        </w:trPr>
        <w:tc>
          <w:tcPr>
            <w:tcW w:w="2255" w:type="dxa"/>
            <w:shd w:val="clear" w:color="auto" w:fill="2E74B5" w:themeFill="accent5" w:themeFillShade="BF"/>
            <w:vAlign w:val="center"/>
          </w:tcPr>
          <w:p w14:paraId="3618F2C2" w14:textId="4F5C313F" w:rsidR="67EFA349" w:rsidRDefault="00632CC3" w:rsidP="28F222D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Elements </w:t>
            </w:r>
            <w:proofErr w:type="gramStart"/>
            <w:r>
              <w:rPr>
                <w:b/>
                <w:bCs/>
                <w:color w:val="FFFFFF" w:themeColor="background1"/>
              </w:rPr>
              <w:t>of</w:t>
            </w:r>
            <w:r w:rsidR="67EFA349" w:rsidRPr="28F222D5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 xml:space="preserve"> Successful</w:t>
            </w:r>
            <w:proofErr w:type="gramEnd"/>
            <w:r>
              <w:rPr>
                <w:b/>
                <w:bCs/>
                <w:color w:val="FFFFFF" w:themeColor="background1"/>
              </w:rPr>
              <w:t xml:space="preserve"> Vocational Programs</w:t>
            </w:r>
          </w:p>
        </w:tc>
        <w:tc>
          <w:tcPr>
            <w:tcW w:w="7735" w:type="dxa"/>
            <w:gridSpan w:val="2"/>
            <w:shd w:val="clear" w:color="auto" w:fill="2E74B5" w:themeFill="accent5" w:themeFillShade="BF"/>
            <w:vAlign w:val="center"/>
          </w:tcPr>
          <w:p w14:paraId="674A7889" w14:textId="2A566FAA" w:rsidR="7B8179CB" w:rsidRDefault="7B8179CB" w:rsidP="28F222D5">
            <w:pPr>
              <w:jc w:val="center"/>
              <w:rPr>
                <w:b/>
                <w:bCs/>
                <w:color w:val="FFFFFF" w:themeColor="background1"/>
              </w:rPr>
            </w:pPr>
            <w:r w:rsidRPr="28F222D5">
              <w:rPr>
                <w:b/>
                <w:bCs/>
                <w:color w:val="FFFFFF" w:themeColor="background1"/>
              </w:rPr>
              <w:t>Considerations</w:t>
            </w:r>
          </w:p>
        </w:tc>
        <w:tc>
          <w:tcPr>
            <w:tcW w:w="3860" w:type="dxa"/>
            <w:shd w:val="clear" w:color="auto" w:fill="2E74B5" w:themeFill="accent5" w:themeFillShade="BF"/>
            <w:vAlign w:val="center"/>
          </w:tcPr>
          <w:p w14:paraId="6F7685E9" w14:textId="57537006" w:rsidR="7F95D155" w:rsidRDefault="7F95D155" w:rsidP="28F222D5">
            <w:pPr>
              <w:jc w:val="center"/>
              <w:rPr>
                <w:b/>
                <w:bCs/>
                <w:color w:val="FFFFFF" w:themeColor="background1"/>
              </w:rPr>
            </w:pPr>
            <w:r w:rsidRPr="28F222D5">
              <w:rPr>
                <w:b/>
                <w:bCs/>
                <w:color w:val="FFFFFF" w:themeColor="background1"/>
              </w:rPr>
              <w:t>Reflections</w:t>
            </w:r>
          </w:p>
          <w:p w14:paraId="36FEF69C" w14:textId="3BDA002A" w:rsidR="7F95D155" w:rsidRDefault="7F95D155" w:rsidP="28F222D5">
            <w:pPr>
              <w:jc w:val="center"/>
              <w:rPr>
                <w:b/>
                <w:bCs/>
                <w:color w:val="FFFFFF" w:themeColor="background1"/>
              </w:rPr>
            </w:pPr>
            <w:r w:rsidRPr="28F222D5">
              <w:rPr>
                <w:b/>
                <w:bCs/>
                <w:color w:val="FFFFFF" w:themeColor="background1"/>
              </w:rPr>
              <w:t xml:space="preserve">Where Do You </w:t>
            </w:r>
            <w:r w:rsidRPr="00DE4CB6">
              <w:rPr>
                <w:b/>
                <w:bCs/>
                <w:i/>
                <w:iCs/>
                <w:color w:val="FFFFFF" w:themeColor="background1"/>
                <w:u w:val="single"/>
              </w:rPr>
              <w:t>Glow</w:t>
            </w:r>
            <w:r w:rsidRPr="28F222D5">
              <w:rPr>
                <w:b/>
                <w:bCs/>
                <w:color w:val="FFFFFF" w:themeColor="background1"/>
              </w:rPr>
              <w:t>?</w:t>
            </w:r>
          </w:p>
          <w:p w14:paraId="54B625BE" w14:textId="7E64AC52" w:rsidR="7F95D155" w:rsidRDefault="7F95D155" w:rsidP="28F222D5">
            <w:pPr>
              <w:jc w:val="center"/>
              <w:rPr>
                <w:b/>
                <w:bCs/>
                <w:color w:val="FFFFFF" w:themeColor="background1"/>
              </w:rPr>
            </w:pPr>
            <w:r w:rsidRPr="28F222D5">
              <w:rPr>
                <w:b/>
                <w:bCs/>
                <w:color w:val="FFFFFF" w:themeColor="background1"/>
              </w:rPr>
              <w:t xml:space="preserve">Where Do You Need to </w:t>
            </w:r>
            <w:r w:rsidRPr="00DE4CB6">
              <w:rPr>
                <w:b/>
                <w:bCs/>
                <w:i/>
                <w:iCs/>
                <w:color w:val="FFFFFF" w:themeColor="background1"/>
                <w:u w:val="single"/>
              </w:rPr>
              <w:t>Grow</w:t>
            </w:r>
            <w:r w:rsidRPr="28F222D5">
              <w:rPr>
                <w:b/>
                <w:bCs/>
                <w:color w:val="FFFFFF" w:themeColor="background1"/>
              </w:rPr>
              <w:t>?</w:t>
            </w:r>
          </w:p>
        </w:tc>
      </w:tr>
      <w:tr w:rsidR="28F222D5" w14:paraId="19FFB72C" w14:textId="77777777" w:rsidTr="00632CC3">
        <w:trPr>
          <w:trHeight w:val="6074"/>
        </w:trPr>
        <w:tc>
          <w:tcPr>
            <w:tcW w:w="2255" w:type="dxa"/>
            <w:vAlign w:val="center"/>
          </w:tcPr>
          <w:p w14:paraId="6040A0D1" w14:textId="5A28F554" w:rsidR="67EFA349" w:rsidRDefault="67EFA349" w:rsidP="28F222D5">
            <w:pPr>
              <w:jc w:val="center"/>
              <w:rPr>
                <w:b/>
                <w:bCs/>
              </w:rPr>
            </w:pPr>
            <w:r w:rsidRPr="28F222D5">
              <w:rPr>
                <w:b/>
                <w:bCs/>
              </w:rPr>
              <w:t>Student Involvement</w:t>
            </w:r>
          </w:p>
        </w:tc>
        <w:tc>
          <w:tcPr>
            <w:tcW w:w="7735" w:type="dxa"/>
            <w:gridSpan w:val="2"/>
          </w:tcPr>
          <w:p w14:paraId="2176EA85" w14:textId="77777777" w:rsidR="00632CC3" w:rsidRDefault="025E0938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>Early Years</w:t>
            </w:r>
            <w:r w:rsidR="1820BDE6" w:rsidRPr="28F222D5">
              <w:rPr>
                <w:i/>
                <w:iCs/>
              </w:rPr>
              <w:t xml:space="preserve">. </w:t>
            </w:r>
          </w:p>
          <w:p w14:paraId="4867612D" w14:textId="76BF3C3D" w:rsidR="025E0938" w:rsidRDefault="067260C2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>Students</w:t>
            </w:r>
            <w:r w:rsidR="23A7B3A1" w:rsidRPr="28F222D5">
              <w:rPr>
                <w:i/>
                <w:iCs/>
              </w:rPr>
              <w:t>...</w:t>
            </w:r>
          </w:p>
          <w:p w14:paraId="69969F8A" w14:textId="0C7E5427" w:rsidR="067260C2" w:rsidRDefault="067260C2" w:rsidP="28F222D5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i/>
                <w:iCs/>
              </w:rPr>
            </w:pPr>
            <w:r w:rsidRPr="28F222D5">
              <w:rPr>
                <w:i/>
                <w:iCs/>
              </w:rPr>
              <w:t>T</w:t>
            </w:r>
            <w:r w:rsidR="37ED2B24" w:rsidRPr="28F222D5">
              <w:rPr>
                <w:i/>
                <w:iCs/>
              </w:rPr>
              <w:t xml:space="preserve">aught how to be involved in their </w:t>
            </w:r>
            <w:r w:rsidR="37AB9660" w:rsidRPr="28F222D5">
              <w:rPr>
                <w:i/>
                <w:iCs/>
              </w:rPr>
              <w:t xml:space="preserve">transition </w:t>
            </w:r>
            <w:r w:rsidR="37ED2B24" w:rsidRPr="28F222D5">
              <w:rPr>
                <w:i/>
                <w:iCs/>
              </w:rPr>
              <w:t xml:space="preserve">planning and given opportunities </w:t>
            </w:r>
            <w:r w:rsidR="7955E61B" w:rsidRPr="28F222D5">
              <w:rPr>
                <w:i/>
                <w:iCs/>
              </w:rPr>
              <w:t>t</w:t>
            </w:r>
            <w:r w:rsidR="37ED2B24" w:rsidRPr="28F222D5">
              <w:rPr>
                <w:i/>
                <w:iCs/>
              </w:rPr>
              <w:t>o practice</w:t>
            </w:r>
          </w:p>
          <w:p w14:paraId="23FC34D1" w14:textId="033F1215" w:rsidR="31B4A86B" w:rsidRDefault="31B4A86B" w:rsidP="28F222D5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Provided a</w:t>
            </w:r>
            <w:r w:rsidR="37ED2B24" w:rsidRPr="28F222D5">
              <w:rPr>
                <w:i/>
                <w:iCs/>
              </w:rPr>
              <w:t>ctivities/services relate to the Postsecondary Employment Goal</w:t>
            </w:r>
          </w:p>
          <w:p w14:paraId="4767A4FD" w14:textId="1E7649B1" w:rsidR="7A7C5569" w:rsidRDefault="7A7C5569" w:rsidP="28F222D5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Gain</w:t>
            </w:r>
            <w:r w:rsidR="0B7AD539" w:rsidRPr="28F222D5">
              <w:rPr>
                <w:i/>
                <w:iCs/>
              </w:rPr>
              <w:t xml:space="preserve"> skills through hands-on work opportunities</w:t>
            </w:r>
          </w:p>
          <w:p w14:paraId="48586BEF" w14:textId="6E96D71C" w:rsidR="3F2A0C55" w:rsidRDefault="3F2A0C55" w:rsidP="28F222D5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H</w:t>
            </w:r>
            <w:r w:rsidR="32ABAB9F" w:rsidRPr="28F222D5">
              <w:rPr>
                <w:i/>
                <w:iCs/>
              </w:rPr>
              <w:t>ave opportunities</w:t>
            </w:r>
            <w:r w:rsidR="10757C63" w:rsidRPr="28F222D5">
              <w:rPr>
                <w:i/>
                <w:iCs/>
              </w:rPr>
              <w:t xml:space="preserve"> to learn what it means to ‘work’</w:t>
            </w:r>
          </w:p>
          <w:p w14:paraId="0D0E3064" w14:textId="5D07F419" w:rsidR="28F222D5" w:rsidRDefault="28F222D5" w:rsidP="28F222D5">
            <w:pPr>
              <w:rPr>
                <w:i/>
                <w:iCs/>
              </w:rPr>
            </w:pPr>
          </w:p>
          <w:p w14:paraId="789D8B4A" w14:textId="77777777" w:rsidR="00632CC3" w:rsidRDefault="6DF97676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>High School Years</w:t>
            </w:r>
            <w:r w:rsidR="3EF53A63" w:rsidRPr="28F222D5">
              <w:rPr>
                <w:i/>
                <w:iCs/>
              </w:rPr>
              <w:t xml:space="preserve">. </w:t>
            </w:r>
          </w:p>
          <w:p w14:paraId="0C4B4279" w14:textId="6A0FBB9E" w:rsidR="6DF97676" w:rsidRDefault="3EF53A63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>Students...</w:t>
            </w:r>
          </w:p>
          <w:p w14:paraId="3A99D8FD" w14:textId="7FC914F3" w:rsidR="3EF53A63" w:rsidRDefault="3EF53A63" w:rsidP="28F222D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i/>
                <w:iCs/>
              </w:rPr>
            </w:pPr>
            <w:r w:rsidRPr="28F222D5">
              <w:rPr>
                <w:i/>
                <w:iCs/>
              </w:rPr>
              <w:t>I</w:t>
            </w:r>
            <w:r w:rsidR="6DF97676" w:rsidRPr="28F222D5">
              <w:rPr>
                <w:i/>
                <w:iCs/>
              </w:rPr>
              <w:t xml:space="preserve">nvolved in </w:t>
            </w:r>
            <w:r w:rsidR="458A1C71" w:rsidRPr="28F222D5">
              <w:rPr>
                <w:i/>
                <w:iCs/>
              </w:rPr>
              <w:t>p</w:t>
            </w:r>
            <w:r w:rsidR="6DF97676" w:rsidRPr="28F222D5">
              <w:rPr>
                <w:i/>
                <w:iCs/>
              </w:rPr>
              <w:t xml:space="preserve">lanning and actively involved in IEP and </w:t>
            </w:r>
            <w:r w:rsidR="4D8AE412" w:rsidRPr="28F222D5">
              <w:rPr>
                <w:i/>
                <w:iCs/>
              </w:rPr>
              <w:t>t</w:t>
            </w:r>
            <w:r w:rsidR="6DF97676" w:rsidRPr="28F222D5">
              <w:rPr>
                <w:i/>
                <w:iCs/>
              </w:rPr>
              <w:t xml:space="preserve">ransition planning </w:t>
            </w:r>
            <w:r w:rsidR="3271F3BF" w:rsidRPr="28F222D5">
              <w:rPr>
                <w:i/>
                <w:iCs/>
              </w:rPr>
              <w:t>me</w:t>
            </w:r>
            <w:r w:rsidR="6DF97676" w:rsidRPr="28F222D5">
              <w:rPr>
                <w:i/>
                <w:iCs/>
              </w:rPr>
              <w:t>etings</w:t>
            </w:r>
          </w:p>
          <w:p w14:paraId="1DBAF5B9" w14:textId="35814DEE" w:rsidR="64A1B2AC" w:rsidRDefault="64A1B2AC" w:rsidP="28F222D5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V</w:t>
            </w:r>
            <w:r w:rsidR="6DF97676" w:rsidRPr="28F222D5">
              <w:rPr>
                <w:i/>
                <w:iCs/>
              </w:rPr>
              <w:t>olunteer and participat</w:t>
            </w:r>
            <w:r w:rsidR="505F0CB3" w:rsidRPr="28F222D5">
              <w:rPr>
                <w:i/>
                <w:iCs/>
              </w:rPr>
              <w:t>e</w:t>
            </w:r>
            <w:r w:rsidR="6DF97676" w:rsidRPr="28F222D5">
              <w:rPr>
                <w:i/>
                <w:iCs/>
              </w:rPr>
              <w:t xml:space="preserve"> in </w:t>
            </w:r>
            <w:r w:rsidR="7DB1988D" w:rsidRPr="28F222D5">
              <w:rPr>
                <w:i/>
                <w:iCs/>
              </w:rPr>
              <w:t xml:space="preserve">authentic </w:t>
            </w:r>
            <w:r w:rsidR="6DF97676" w:rsidRPr="28F222D5">
              <w:rPr>
                <w:i/>
                <w:iCs/>
              </w:rPr>
              <w:t>work experiences</w:t>
            </w:r>
          </w:p>
          <w:p w14:paraId="7FE5EAD3" w14:textId="11B8CB35" w:rsidR="4FE4C5B0" w:rsidRDefault="4FE4C5B0" w:rsidP="28F222D5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J</w:t>
            </w:r>
            <w:r w:rsidR="6DF97676" w:rsidRPr="28F222D5">
              <w:rPr>
                <w:i/>
                <w:iCs/>
              </w:rPr>
              <w:t>ob shadow and participat</w:t>
            </w:r>
            <w:r w:rsidR="3843142F" w:rsidRPr="28F222D5">
              <w:rPr>
                <w:i/>
                <w:iCs/>
              </w:rPr>
              <w:t>e</w:t>
            </w:r>
            <w:r w:rsidR="6DF97676" w:rsidRPr="28F222D5">
              <w:rPr>
                <w:i/>
                <w:iCs/>
              </w:rPr>
              <w:t xml:space="preserve"> in active career exploration</w:t>
            </w:r>
          </w:p>
          <w:p w14:paraId="5E35011D" w14:textId="2B97D5E5" w:rsidR="56C5A317" w:rsidRDefault="56C5A317" w:rsidP="28F222D5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Involved</w:t>
            </w:r>
            <w:r w:rsidR="6DF97676" w:rsidRPr="28F222D5">
              <w:rPr>
                <w:i/>
                <w:iCs/>
              </w:rPr>
              <w:t xml:space="preserve"> in work activities during the school day</w:t>
            </w:r>
          </w:p>
          <w:p w14:paraId="1B4156D4" w14:textId="37727F74" w:rsidR="28AD7590" w:rsidRDefault="28AD7590" w:rsidP="28F222D5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Access o</w:t>
            </w:r>
            <w:r w:rsidR="6755D341" w:rsidRPr="28F222D5">
              <w:rPr>
                <w:i/>
                <w:iCs/>
              </w:rPr>
              <w:t xml:space="preserve">ngoing </w:t>
            </w:r>
            <w:r w:rsidR="74482E71" w:rsidRPr="28F222D5">
              <w:rPr>
                <w:i/>
                <w:iCs/>
              </w:rPr>
              <w:t>hands-on work experiences</w:t>
            </w:r>
          </w:p>
          <w:p w14:paraId="4686E423" w14:textId="63020389" w:rsidR="28F222D5" w:rsidRDefault="28F222D5" w:rsidP="28F222D5">
            <w:pPr>
              <w:rPr>
                <w:i/>
                <w:iCs/>
              </w:rPr>
            </w:pPr>
          </w:p>
          <w:p w14:paraId="3D8EA71F" w14:textId="77777777" w:rsidR="00632CC3" w:rsidRDefault="5E3B8809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>High School+</w:t>
            </w:r>
            <w:r w:rsidR="0E8DF8DD" w:rsidRPr="28F222D5">
              <w:rPr>
                <w:i/>
                <w:iCs/>
              </w:rPr>
              <w:t xml:space="preserve"> </w:t>
            </w:r>
            <w:r w:rsidRPr="28F222D5">
              <w:rPr>
                <w:i/>
                <w:iCs/>
              </w:rPr>
              <w:t>Years</w:t>
            </w:r>
            <w:r w:rsidR="76912E96" w:rsidRPr="28F222D5">
              <w:rPr>
                <w:i/>
                <w:iCs/>
              </w:rPr>
              <w:t xml:space="preserve">. </w:t>
            </w:r>
          </w:p>
          <w:p w14:paraId="33D44E0D" w14:textId="4EF58F7E" w:rsidR="5E3B8809" w:rsidRDefault="76912E96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>Students...</w:t>
            </w:r>
          </w:p>
          <w:p w14:paraId="32CFACE8" w14:textId="2A5568E6" w:rsidR="76912E96" w:rsidRDefault="76912E96" w:rsidP="28F222D5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i/>
                <w:iCs/>
              </w:rPr>
            </w:pPr>
            <w:r w:rsidRPr="28F222D5">
              <w:rPr>
                <w:i/>
                <w:iCs/>
              </w:rPr>
              <w:t>G</w:t>
            </w:r>
            <w:r w:rsidR="5F85070D" w:rsidRPr="28F222D5">
              <w:rPr>
                <w:i/>
                <w:iCs/>
              </w:rPr>
              <w:t xml:space="preserve">iven opportunities to practice self-determination such as directing IEP their </w:t>
            </w:r>
            <w:r w:rsidR="72349817" w:rsidRPr="28F222D5">
              <w:rPr>
                <w:i/>
                <w:iCs/>
              </w:rPr>
              <w:t xml:space="preserve">meetings, setting their </w:t>
            </w:r>
            <w:r w:rsidR="00632CC3" w:rsidRPr="28F222D5">
              <w:rPr>
                <w:i/>
                <w:iCs/>
              </w:rPr>
              <w:t>goals,</w:t>
            </w:r>
            <w:r w:rsidR="72349817" w:rsidRPr="28F222D5">
              <w:rPr>
                <w:i/>
                <w:iCs/>
              </w:rPr>
              <w:t xml:space="preserve"> and engaging in self-management</w:t>
            </w:r>
          </w:p>
          <w:p w14:paraId="45ECCA90" w14:textId="22CE3AE6" w:rsidR="529B5943" w:rsidRDefault="529B5943" w:rsidP="28F222D5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A</w:t>
            </w:r>
            <w:r w:rsidR="72349817" w:rsidRPr="28F222D5">
              <w:rPr>
                <w:i/>
                <w:iCs/>
              </w:rPr>
              <w:t>ccess to authentic work opportunities in the community during the school day.</w:t>
            </w:r>
          </w:p>
          <w:p w14:paraId="5B4666C3" w14:textId="161C28F9" w:rsidR="0F03F1E5" w:rsidRDefault="0F03F1E5" w:rsidP="28F222D5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C</w:t>
            </w:r>
            <w:r w:rsidR="72349817" w:rsidRPr="28F222D5">
              <w:rPr>
                <w:i/>
                <w:iCs/>
              </w:rPr>
              <w:t>onnect to all agencies</w:t>
            </w:r>
            <w:r w:rsidR="02B75A7D" w:rsidRPr="28F222D5">
              <w:rPr>
                <w:i/>
                <w:iCs/>
              </w:rPr>
              <w:t>/</w:t>
            </w:r>
            <w:r w:rsidR="72349817" w:rsidRPr="28F222D5">
              <w:rPr>
                <w:i/>
                <w:iCs/>
              </w:rPr>
              <w:t xml:space="preserve">organizations necessary for post-school success. </w:t>
            </w:r>
          </w:p>
        </w:tc>
        <w:tc>
          <w:tcPr>
            <w:tcW w:w="3860" w:type="dxa"/>
          </w:tcPr>
          <w:p w14:paraId="5DA95FC9" w14:textId="5B0C4DE6" w:rsidR="28F222D5" w:rsidRDefault="28F222D5" w:rsidP="28F222D5">
            <w:pPr>
              <w:rPr>
                <w:i/>
                <w:iCs/>
              </w:rPr>
            </w:pPr>
          </w:p>
        </w:tc>
      </w:tr>
      <w:tr w:rsidR="28F222D5" w14:paraId="07B44E85" w14:textId="77777777" w:rsidTr="00632CC3">
        <w:tc>
          <w:tcPr>
            <w:tcW w:w="2255" w:type="dxa"/>
            <w:vAlign w:val="center"/>
          </w:tcPr>
          <w:p w14:paraId="5B5A81E7" w14:textId="0DE9CE48" w:rsidR="7B016C55" w:rsidRDefault="7B016C55" w:rsidP="28F222D5">
            <w:pPr>
              <w:jc w:val="center"/>
              <w:rPr>
                <w:b/>
                <w:bCs/>
              </w:rPr>
            </w:pPr>
            <w:r w:rsidRPr="28F222D5">
              <w:rPr>
                <w:b/>
                <w:bCs/>
              </w:rPr>
              <w:lastRenderedPageBreak/>
              <w:t xml:space="preserve">Parental </w:t>
            </w:r>
            <w:r w:rsidR="00632CC3">
              <w:rPr>
                <w:b/>
                <w:bCs/>
              </w:rPr>
              <w:t>Expectations</w:t>
            </w:r>
            <w:proofErr w:type="gramStart"/>
            <w:r w:rsidR="00632CC3">
              <w:rPr>
                <w:b/>
                <w:bCs/>
              </w:rPr>
              <w:t xml:space="preserve">   (</w:t>
            </w:r>
            <w:proofErr w:type="gramEnd"/>
            <w:r w:rsidR="00632CC3">
              <w:rPr>
                <w:b/>
                <w:bCs/>
              </w:rPr>
              <w:t>“</w:t>
            </w:r>
            <w:r w:rsidRPr="28F222D5">
              <w:rPr>
                <w:b/>
                <w:bCs/>
              </w:rPr>
              <w:t>Buy</w:t>
            </w:r>
            <w:r w:rsidR="67EFA349" w:rsidRPr="28F222D5">
              <w:rPr>
                <w:b/>
                <w:bCs/>
              </w:rPr>
              <w:t>-In</w:t>
            </w:r>
            <w:r w:rsidR="00632CC3">
              <w:rPr>
                <w:b/>
                <w:bCs/>
              </w:rPr>
              <w:t>”)</w:t>
            </w:r>
          </w:p>
        </w:tc>
        <w:tc>
          <w:tcPr>
            <w:tcW w:w="7735" w:type="dxa"/>
            <w:gridSpan w:val="2"/>
          </w:tcPr>
          <w:p w14:paraId="0B2BDD29" w14:textId="135E38BD" w:rsidR="0279D9C6" w:rsidRDefault="0279D9C6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>Parents can be the ‘make-it-or-break-it" factor, but may need support</w:t>
            </w:r>
          </w:p>
          <w:p w14:paraId="5A047266" w14:textId="05157E84" w:rsidR="0279D9C6" w:rsidRDefault="0279D9C6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>Remember:</w:t>
            </w:r>
          </w:p>
          <w:p w14:paraId="200BA4AB" w14:textId="71855AF0" w:rsidR="0279D9C6" w:rsidRDefault="0279D9C6" w:rsidP="28F222D5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The parent brings the historical view of the student that can be so useful in understanding the youth</w:t>
            </w:r>
          </w:p>
          <w:p w14:paraId="2A270A52" w14:textId="103299CC" w:rsidR="0279D9C6" w:rsidRDefault="0279D9C6" w:rsidP="28F222D5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Start conversations</w:t>
            </w:r>
            <w:r w:rsidR="00DE4CB6">
              <w:rPr>
                <w:i/>
                <w:iCs/>
              </w:rPr>
              <w:t xml:space="preserve"> early</w:t>
            </w:r>
            <w:r w:rsidRPr="28F222D5">
              <w:rPr>
                <w:i/>
                <w:iCs/>
              </w:rPr>
              <w:t xml:space="preserve"> </w:t>
            </w:r>
            <w:r w:rsidR="00DE4CB6">
              <w:rPr>
                <w:i/>
                <w:iCs/>
              </w:rPr>
              <w:t>on</w:t>
            </w:r>
            <w:r w:rsidRPr="28F222D5">
              <w:rPr>
                <w:i/>
                <w:iCs/>
              </w:rPr>
              <w:t xml:space="preserve"> adult life, </w:t>
            </w:r>
            <w:r w:rsidR="00DE4CB6" w:rsidRPr="28F222D5">
              <w:rPr>
                <w:i/>
                <w:iCs/>
              </w:rPr>
              <w:t>employment,</w:t>
            </w:r>
            <w:r w:rsidRPr="28F222D5">
              <w:rPr>
                <w:i/>
                <w:iCs/>
              </w:rPr>
              <w:t xml:space="preserve"> </w:t>
            </w:r>
            <w:r w:rsidR="00DE4CB6">
              <w:rPr>
                <w:i/>
                <w:iCs/>
              </w:rPr>
              <w:t>&amp;</w:t>
            </w:r>
            <w:r w:rsidRPr="28F222D5">
              <w:rPr>
                <w:i/>
                <w:iCs/>
              </w:rPr>
              <w:t xml:space="preserve"> community membership</w:t>
            </w:r>
          </w:p>
          <w:p w14:paraId="2D37EDDF" w14:textId="36EE6A41" w:rsidR="0279D9C6" w:rsidRDefault="0279D9C6" w:rsidP="28F222D5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Parental fears and concerns are real and should be respected</w:t>
            </w:r>
          </w:p>
          <w:p w14:paraId="68472880" w14:textId="4EE2E625" w:rsidR="28F222D5" w:rsidRDefault="28F222D5" w:rsidP="28F222D5">
            <w:pPr>
              <w:rPr>
                <w:i/>
                <w:iCs/>
              </w:rPr>
            </w:pPr>
          </w:p>
          <w:p w14:paraId="10BB5366" w14:textId="12ED6233" w:rsidR="0279D9C6" w:rsidRDefault="0279D9C6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 xml:space="preserve">High Expectations </w:t>
            </w:r>
            <w:r w:rsidR="21B382EF" w:rsidRPr="28F222D5">
              <w:rPr>
                <w:i/>
                <w:iCs/>
              </w:rPr>
              <w:t xml:space="preserve">of Parents </w:t>
            </w:r>
            <w:r w:rsidRPr="28F222D5">
              <w:rPr>
                <w:i/>
                <w:iCs/>
              </w:rPr>
              <w:t xml:space="preserve">make a difference in </w:t>
            </w:r>
            <w:r w:rsidR="0348CF30" w:rsidRPr="28F222D5">
              <w:rPr>
                <w:i/>
                <w:iCs/>
              </w:rPr>
              <w:t xml:space="preserve">adult </w:t>
            </w:r>
            <w:r w:rsidRPr="28F222D5">
              <w:rPr>
                <w:i/>
                <w:iCs/>
              </w:rPr>
              <w:t>outcomes</w:t>
            </w:r>
          </w:p>
          <w:p w14:paraId="3068F56C" w14:textId="76979BAA" w:rsidR="0279D9C6" w:rsidRDefault="0279D9C6" w:rsidP="28F222D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i/>
                <w:iCs/>
              </w:rPr>
            </w:pPr>
            <w:r w:rsidRPr="28F222D5">
              <w:rPr>
                <w:i/>
                <w:iCs/>
              </w:rPr>
              <w:t>Encourage</w:t>
            </w:r>
            <w:r w:rsidR="7D1E2C1D" w:rsidRPr="28F222D5">
              <w:rPr>
                <w:i/>
                <w:iCs/>
              </w:rPr>
              <w:t>/s</w:t>
            </w:r>
            <w:r w:rsidRPr="28F222D5">
              <w:rPr>
                <w:i/>
                <w:iCs/>
              </w:rPr>
              <w:t>upport families to have high expectations for youth’s abilities</w:t>
            </w:r>
          </w:p>
          <w:p w14:paraId="79F5D05A" w14:textId="7FD957EF" w:rsidR="0279D9C6" w:rsidRDefault="0279D9C6" w:rsidP="28F222D5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i/>
                <w:iCs/>
              </w:rPr>
            </w:pPr>
            <w:r w:rsidRPr="28F222D5">
              <w:rPr>
                <w:i/>
                <w:iCs/>
              </w:rPr>
              <w:t xml:space="preserve">Pair expectations and adult outcomes with meaningful activities </w:t>
            </w:r>
          </w:p>
          <w:p w14:paraId="74F6A114" w14:textId="68636DA2" w:rsidR="79D306CC" w:rsidRDefault="79D306CC" w:rsidP="28F222D5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Address the ‘elephant in the room</w:t>
            </w:r>
            <w:r w:rsidR="00632CC3" w:rsidRPr="28F222D5">
              <w:rPr>
                <w:i/>
                <w:iCs/>
              </w:rPr>
              <w:t>’...</w:t>
            </w:r>
            <w:r w:rsidRPr="28F222D5">
              <w:rPr>
                <w:i/>
                <w:iCs/>
              </w:rPr>
              <w:t xml:space="preserve"> What i</w:t>
            </w:r>
            <w:r w:rsidR="74BCFAE1" w:rsidRPr="28F222D5">
              <w:rPr>
                <w:i/>
                <w:iCs/>
              </w:rPr>
              <w:t>f</w:t>
            </w:r>
            <w:r w:rsidRPr="28F222D5">
              <w:rPr>
                <w:i/>
                <w:iCs/>
              </w:rPr>
              <w:t xml:space="preserve"> the student fails while striving to reach those expectations?</w:t>
            </w:r>
          </w:p>
          <w:p w14:paraId="01437C8D" w14:textId="197FAED7" w:rsidR="28F222D5" w:rsidRDefault="28F222D5" w:rsidP="28F222D5">
            <w:pPr>
              <w:rPr>
                <w:i/>
                <w:iCs/>
              </w:rPr>
            </w:pPr>
          </w:p>
          <w:p w14:paraId="03BEC998" w14:textId="0042E66E" w:rsidR="3046EA6B" w:rsidRDefault="3046EA6B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>Parent concerns for entry level work (ex: cleaning the cafeteria)</w:t>
            </w:r>
          </w:p>
          <w:p w14:paraId="61AB5C7A" w14:textId="0A106F42" w:rsidR="3046EA6B" w:rsidRDefault="3046EA6B" w:rsidP="28F222D5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i/>
                <w:iCs/>
              </w:rPr>
            </w:pPr>
            <w:r w:rsidRPr="28F222D5">
              <w:rPr>
                <w:i/>
                <w:iCs/>
              </w:rPr>
              <w:t xml:space="preserve">Help parents understand that early career development and work opportunities are often not about the task they are doing but instead about </w:t>
            </w:r>
            <w:r w:rsidR="184E90B9" w:rsidRPr="28F222D5">
              <w:rPr>
                <w:i/>
                <w:iCs/>
              </w:rPr>
              <w:t>general</w:t>
            </w:r>
            <w:r w:rsidRPr="28F222D5">
              <w:rPr>
                <w:i/>
                <w:iCs/>
              </w:rPr>
              <w:t xml:space="preserve"> </w:t>
            </w:r>
            <w:r w:rsidR="184E90B9" w:rsidRPr="28F222D5">
              <w:rPr>
                <w:i/>
                <w:iCs/>
              </w:rPr>
              <w:t xml:space="preserve">work skills </w:t>
            </w:r>
            <w:r w:rsidRPr="28F222D5">
              <w:rPr>
                <w:i/>
                <w:iCs/>
              </w:rPr>
              <w:t>they are learning</w:t>
            </w:r>
            <w:r w:rsidR="6D76F0CF" w:rsidRPr="28F222D5">
              <w:rPr>
                <w:i/>
                <w:iCs/>
              </w:rPr>
              <w:t>.</w:t>
            </w:r>
          </w:p>
          <w:p w14:paraId="22207B78" w14:textId="32FCF842" w:rsidR="6D76F0CF" w:rsidRDefault="6D76F0CF" w:rsidP="28F222D5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 xml:space="preserve">Explain that engaging in </w:t>
            </w:r>
            <w:r w:rsidR="3FAADAB9" w:rsidRPr="28F222D5">
              <w:rPr>
                <w:i/>
                <w:iCs/>
              </w:rPr>
              <w:t xml:space="preserve">regular, daily </w:t>
            </w:r>
            <w:r w:rsidRPr="28F222D5">
              <w:rPr>
                <w:i/>
                <w:iCs/>
              </w:rPr>
              <w:t>work helps build work stamina</w:t>
            </w:r>
          </w:p>
          <w:p w14:paraId="6A8F9FF9" w14:textId="0BF47D98" w:rsidR="6D76F0CF" w:rsidRDefault="6D76F0CF" w:rsidP="28F222D5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Highlight the need to scaffold work experiences</w:t>
            </w:r>
            <w:r w:rsidR="778274AD" w:rsidRPr="28F222D5">
              <w:rPr>
                <w:i/>
                <w:iCs/>
              </w:rPr>
              <w:t xml:space="preserve"> to have more rigor as the youth </w:t>
            </w:r>
            <w:r w:rsidR="00DE4CB6">
              <w:rPr>
                <w:i/>
                <w:iCs/>
              </w:rPr>
              <w:t xml:space="preserve">are </w:t>
            </w:r>
            <w:r w:rsidR="778274AD" w:rsidRPr="28F222D5">
              <w:rPr>
                <w:i/>
                <w:iCs/>
              </w:rPr>
              <w:t xml:space="preserve">more competent and gain additional skills. </w:t>
            </w:r>
          </w:p>
        </w:tc>
        <w:tc>
          <w:tcPr>
            <w:tcW w:w="3860" w:type="dxa"/>
          </w:tcPr>
          <w:p w14:paraId="41895D84" w14:textId="3992220D" w:rsidR="28F222D5" w:rsidRDefault="28F222D5" w:rsidP="28F222D5">
            <w:pPr>
              <w:rPr>
                <w:i/>
                <w:iCs/>
              </w:rPr>
            </w:pPr>
          </w:p>
        </w:tc>
      </w:tr>
      <w:tr w:rsidR="28F222D5" w14:paraId="508C4B16" w14:textId="77777777" w:rsidTr="00632CC3">
        <w:tc>
          <w:tcPr>
            <w:tcW w:w="2255" w:type="dxa"/>
            <w:shd w:val="clear" w:color="auto" w:fill="2E74B5" w:themeFill="accent5" w:themeFillShade="BF"/>
            <w:vAlign w:val="center"/>
          </w:tcPr>
          <w:p w14:paraId="688DA8B2" w14:textId="52822FC4" w:rsidR="28F222D5" w:rsidRDefault="28F222D5" w:rsidP="28F222D5">
            <w:pPr>
              <w:jc w:val="center"/>
              <w:rPr>
                <w:b/>
                <w:bCs/>
              </w:rPr>
            </w:pPr>
          </w:p>
        </w:tc>
        <w:tc>
          <w:tcPr>
            <w:tcW w:w="7735" w:type="dxa"/>
            <w:gridSpan w:val="2"/>
            <w:shd w:val="clear" w:color="auto" w:fill="2E74B5" w:themeFill="accent5" w:themeFillShade="BF"/>
          </w:tcPr>
          <w:p w14:paraId="6A5649D0" w14:textId="52822FC4" w:rsidR="28F222D5" w:rsidRDefault="28F222D5" w:rsidP="28F222D5">
            <w:pPr>
              <w:rPr>
                <w:i/>
                <w:iCs/>
              </w:rPr>
            </w:pPr>
          </w:p>
        </w:tc>
        <w:tc>
          <w:tcPr>
            <w:tcW w:w="3860" w:type="dxa"/>
            <w:shd w:val="clear" w:color="auto" w:fill="2E74B5" w:themeFill="accent5" w:themeFillShade="BF"/>
          </w:tcPr>
          <w:p w14:paraId="2A365ADB" w14:textId="1164948B" w:rsidR="28F222D5" w:rsidRDefault="28F222D5" w:rsidP="28F222D5">
            <w:pPr>
              <w:rPr>
                <w:i/>
                <w:iCs/>
              </w:rPr>
            </w:pPr>
          </w:p>
        </w:tc>
      </w:tr>
      <w:tr w:rsidR="28F222D5" w14:paraId="59FA2334" w14:textId="77777777" w:rsidTr="00632CC3">
        <w:trPr>
          <w:trHeight w:val="1700"/>
        </w:trPr>
        <w:tc>
          <w:tcPr>
            <w:tcW w:w="2255" w:type="dxa"/>
            <w:vAlign w:val="center"/>
          </w:tcPr>
          <w:p w14:paraId="031DD39C" w14:textId="7EEEDCE1" w:rsidR="67EFA349" w:rsidRDefault="67EFA349" w:rsidP="28F222D5">
            <w:pPr>
              <w:jc w:val="center"/>
              <w:rPr>
                <w:b/>
                <w:bCs/>
              </w:rPr>
            </w:pPr>
            <w:r w:rsidRPr="28F222D5">
              <w:rPr>
                <w:b/>
                <w:bCs/>
              </w:rPr>
              <w:t>Administrative Support</w:t>
            </w:r>
          </w:p>
        </w:tc>
        <w:tc>
          <w:tcPr>
            <w:tcW w:w="7735" w:type="dxa"/>
            <w:gridSpan w:val="2"/>
          </w:tcPr>
          <w:p w14:paraId="685845C0" w14:textId="53058672" w:rsidR="08FE8398" w:rsidRDefault="08FE8398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 xml:space="preserve">Administrative Support for Transition Planning Activities </w:t>
            </w:r>
          </w:p>
          <w:p w14:paraId="408F805D" w14:textId="11D5804D" w:rsidR="26F5DB62" w:rsidRDefault="26F5DB62" w:rsidP="28F222D5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Essential to reach out to discuss transition activities and service needs</w:t>
            </w:r>
          </w:p>
          <w:p w14:paraId="73B9DD8D" w14:textId="2B75B9C4" w:rsidR="08FE8398" w:rsidRDefault="08FE8398" w:rsidP="28F222D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i/>
                <w:iCs/>
              </w:rPr>
            </w:pPr>
            <w:r w:rsidRPr="28F222D5">
              <w:rPr>
                <w:i/>
                <w:iCs/>
              </w:rPr>
              <w:t>Gain support for “outside of the box” activities</w:t>
            </w:r>
          </w:p>
          <w:p w14:paraId="643774E0" w14:textId="77777777" w:rsidR="699EF537" w:rsidRDefault="699EF537" w:rsidP="28F222D5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Support for Transportation to the community</w:t>
            </w:r>
          </w:p>
          <w:p w14:paraId="292942D7" w14:textId="77777777" w:rsidR="00DE4CB6" w:rsidRDefault="00DE4CB6" w:rsidP="00DE4CB6">
            <w:pPr>
              <w:rPr>
                <w:i/>
                <w:iCs/>
              </w:rPr>
            </w:pPr>
          </w:p>
          <w:p w14:paraId="2D18D869" w14:textId="77777777" w:rsidR="00DE4CB6" w:rsidRDefault="00DE4CB6" w:rsidP="00DE4CB6">
            <w:pPr>
              <w:rPr>
                <w:i/>
                <w:iCs/>
              </w:rPr>
            </w:pPr>
          </w:p>
          <w:p w14:paraId="4E5171C7" w14:textId="2D33042B" w:rsidR="00DE4CB6" w:rsidRPr="00DE4CB6" w:rsidRDefault="00DE4CB6" w:rsidP="00DE4CB6">
            <w:pPr>
              <w:rPr>
                <w:i/>
                <w:iCs/>
              </w:rPr>
            </w:pPr>
          </w:p>
        </w:tc>
        <w:tc>
          <w:tcPr>
            <w:tcW w:w="3860" w:type="dxa"/>
          </w:tcPr>
          <w:p w14:paraId="583AC8FF" w14:textId="30CCB3BD" w:rsidR="28F222D5" w:rsidRDefault="28F222D5" w:rsidP="28F222D5">
            <w:pPr>
              <w:rPr>
                <w:i/>
                <w:iCs/>
              </w:rPr>
            </w:pPr>
          </w:p>
        </w:tc>
      </w:tr>
      <w:tr w:rsidR="00292882" w14:paraId="79A4FF83" w14:textId="77777777" w:rsidTr="00632CC3">
        <w:trPr>
          <w:trHeight w:val="1700"/>
        </w:trPr>
        <w:tc>
          <w:tcPr>
            <w:tcW w:w="2255" w:type="dxa"/>
            <w:vAlign w:val="center"/>
          </w:tcPr>
          <w:p w14:paraId="7BDBCD35" w14:textId="22A666EC" w:rsidR="00292882" w:rsidRPr="28F222D5" w:rsidRDefault="00292882" w:rsidP="00292882">
            <w:pPr>
              <w:jc w:val="center"/>
              <w:rPr>
                <w:b/>
                <w:bCs/>
              </w:rPr>
            </w:pPr>
            <w:r w:rsidRPr="28F222D5">
              <w:rPr>
                <w:b/>
                <w:bCs/>
              </w:rPr>
              <w:lastRenderedPageBreak/>
              <w:t>Community Partners: Employers, Agencies, etc.</w:t>
            </w:r>
          </w:p>
        </w:tc>
        <w:tc>
          <w:tcPr>
            <w:tcW w:w="7735" w:type="dxa"/>
            <w:gridSpan w:val="2"/>
          </w:tcPr>
          <w:p w14:paraId="64C71FA8" w14:textId="77777777" w:rsidR="00292882" w:rsidRDefault="00292882" w:rsidP="00292882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 xml:space="preserve">Services Agencies </w:t>
            </w:r>
          </w:p>
          <w:p w14:paraId="46166B83" w14:textId="77777777" w:rsidR="00292882" w:rsidRDefault="00292882" w:rsidP="0029288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i/>
                <w:iCs/>
              </w:rPr>
            </w:pPr>
            <w:r w:rsidRPr="28F222D5">
              <w:rPr>
                <w:i/>
                <w:iCs/>
              </w:rPr>
              <w:t>County Board of Developmental Disabilities (redetermination for eligibility to occur at age 16)</w:t>
            </w:r>
          </w:p>
          <w:p w14:paraId="6527679D" w14:textId="7139640E" w:rsidR="00292882" w:rsidRDefault="00292882" w:rsidP="00292882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Opportunities for Ohioans with Disabilities (OOD) - Reach out early</w:t>
            </w:r>
            <w:r w:rsidR="00DE4CB6">
              <w:rPr>
                <w:i/>
                <w:iCs/>
              </w:rPr>
              <w:t xml:space="preserve"> </w:t>
            </w:r>
            <w:r w:rsidRPr="28F222D5">
              <w:rPr>
                <w:i/>
                <w:iCs/>
              </w:rPr>
              <w:t>(age 14)</w:t>
            </w:r>
          </w:p>
          <w:p w14:paraId="33BEE8DF" w14:textId="77777777" w:rsidR="00292882" w:rsidRDefault="00292882" w:rsidP="00292882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Invite all agencies associated with the youth needs to attend IEP and/or transition planning meetings when transition being discussed.</w:t>
            </w:r>
          </w:p>
          <w:p w14:paraId="3DF89000" w14:textId="77777777" w:rsidR="00292882" w:rsidRDefault="00292882" w:rsidP="00292882">
            <w:pPr>
              <w:rPr>
                <w:i/>
                <w:iCs/>
              </w:rPr>
            </w:pPr>
          </w:p>
          <w:p w14:paraId="03B91371" w14:textId="77777777" w:rsidR="00292882" w:rsidRDefault="00292882" w:rsidP="00292882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 xml:space="preserve">Employers and Volunteer Organizations </w:t>
            </w:r>
          </w:p>
          <w:p w14:paraId="6E2B7571" w14:textId="5EA66FC3" w:rsidR="00292882" w:rsidRDefault="00292882" w:rsidP="0029288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i/>
                <w:iCs/>
              </w:rPr>
            </w:pPr>
            <w:r w:rsidRPr="28F222D5">
              <w:rPr>
                <w:i/>
                <w:iCs/>
              </w:rPr>
              <w:t xml:space="preserve">Create a </w:t>
            </w:r>
            <w:r w:rsidR="00DE4CB6">
              <w:rPr>
                <w:i/>
                <w:iCs/>
              </w:rPr>
              <w:t>‘</w:t>
            </w:r>
            <w:r w:rsidRPr="28F222D5">
              <w:rPr>
                <w:i/>
                <w:iCs/>
              </w:rPr>
              <w:t>symbiotic</w:t>
            </w:r>
            <w:r w:rsidR="00DE4CB6">
              <w:rPr>
                <w:i/>
                <w:iCs/>
              </w:rPr>
              <w:t>’</w:t>
            </w:r>
            <w:r w:rsidRPr="28F222D5">
              <w:rPr>
                <w:i/>
                <w:iCs/>
              </w:rPr>
              <w:t xml:space="preserve"> relationship: Employers/volunteer organizations must receive as much value to the activity as the student</w:t>
            </w:r>
          </w:p>
          <w:p w14:paraId="14457461" w14:textId="2E5F60D5" w:rsidR="00292882" w:rsidRDefault="00292882" w:rsidP="0029288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Put forth effort to maintain</w:t>
            </w:r>
            <w:r w:rsidR="00DE4CB6">
              <w:rPr>
                <w:i/>
                <w:iCs/>
              </w:rPr>
              <w:t xml:space="preserve"> ongoing </w:t>
            </w:r>
            <w:r w:rsidRPr="28F222D5">
              <w:rPr>
                <w:i/>
                <w:iCs/>
              </w:rPr>
              <w:t>employer relationships</w:t>
            </w:r>
          </w:p>
          <w:p w14:paraId="478E5852" w14:textId="77777777" w:rsidR="00292882" w:rsidRDefault="00292882" w:rsidP="0029288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 xml:space="preserve">Identify both volunteer and paid employment opportunities </w:t>
            </w:r>
          </w:p>
          <w:p w14:paraId="3ADF2CA3" w14:textId="77777777" w:rsidR="00292882" w:rsidRDefault="00292882" w:rsidP="0029288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 xml:space="preserve">Seek diversity in the employer/volunteer experiences to provide greater access and diversity to career exploration. </w:t>
            </w:r>
          </w:p>
          <w:p w14:paraId="1EC043CE" w14:textId="77777777" w:rsidR="00292882" w:rsidRDefault="00292882" w:rsidP="00292882">
            <w:pPr>
              <w:rPr>
                <w:i/>
                <w:iCs/>
              </w:rPr>
            </w:pPr>
          </w:p>
          <w:p w14:paraId="50F60077" w14:textId="77777777" w:rsidR="00292882" w:rsidRDefault="00292882" w:rsidP="00292882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>Develop Authentic Work Experiences</w:t>
            </w:r>
          </w:p>
          <w:p w14:paraId="087CABC7" w14:textId="77777777" w:rsidR="00292882" w:rsidRDefault="00292882" w:rsidP="0029288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>For young students, seek authentic work activities that can be brought into the classroom when they cannot be out of the classroom</w:t>
            </w:r>
          </w:p>
          <w:p w14:paraId="31D69CE7" w14:textId="711BC209" w:rsidR="00292882" w:rsidRDefault="00DE4CB6" w:rsidP="0029288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Engage in </w:t>
            </w:r>
            <w:r w:rsidR="00292882" w:rsidRPr="28F222D5">
              <w:rPr>
                <w:i/>
                <w:iCs/>
              </w:rPr>
              <w:t>cleaning and custodial activities that may forge employer relationships and lead to other more meaningful opportunities</w:t>
            </w:r>
          </w:p>
          <w:p w14:paraId="114E18D2" w14:textId="77777777" w:rsidR="00292882" w:rsidRDefault="00292882" w:rsidP="0029288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28F222D5">
              <w:rPr>
                <w:i/>
                <w:iCs/>
              </w:rPr>
              <w:t xml:space="preserve">ALWAYS be on the lookout for community opportunities and take the risk to approach community organizations and businesses. </w:t>
            </w:r>
          </w:p>
          <w:p w14:paraId="04852D15" w14:textId="77777777" w:rsidR="00292882" w:rsidRDefault="00292882" w:rsidP="00292882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292882">
              <w:rPr>
                <w:i/>
                <w:iCs/>
              </w:rPr>
              <w:t>Use your team’s Social Capital. Who do you know? How can they help?</w:t>
            </w:r>
          </w:p>
          <w:p w14:paraId="3A5C7000" w14:textId="0CA3D73E" w:rsidR="00292882" w:rsidRPr="00292882" w:rsidRDefault="00292882" w:rsidP="00292882">
            <w:pPr>
              <w:rPr>
                <w:i/>
                <w:iCs/>
              </w:rPr>
            </w:pPr>
          </w:p>
        </w:tc>
        <w:tc>
          <w:tcPr>
            <w:tcW w:w="3860" w:type="dxa"/>
          </w:tcPr>
          <w:p w14:paraId="074192AF" w14:textId="77777777" w:rsidR="00292882" w:rsidRDefault="00292882" w:rsidP="00292882">
            <w:pPr>
              <w:rPr>
                <w:i/>
                <w:iCs/>
              </w:rPr>
            </w:pPr>
          </w:p>
        </w:tc>
      </w:tr>
      <w:tr w:rsidR="28F222D5" w14:paraId="511768A0" w14:textId="77777777" w:rsidTr="00632CC3">
        <w:trPr>
          <w:trHeight w:val="68"/>
        </w:trPr>
        <w:tc>
          <w:tcPr>
            <w:tcW w:w="2255" w:type="dxa"/>
            <w:shd w:val="clear" w:color="auto" w:fill="2E74B5" w:themeFill="accent5" w:themeFillShade="BF"/>
          </w:tcPr>
          <w:p w14:paraId="70DEB7F7" w14:textId="765FFEAF" w:rsidR="28F222D5" w:rsidRDefault="28F222D5" w:rsidP="28F222D5">
            <w:pPr>
              <w:rPr>
                <w:b/>
                <w:bCs/>
              </w:rPr>
            </w:pPr>
          </w:p>
        </w:tc>
        <w:tc>
          <w:tcPr>
            <w:tcW w:w="7735" w:type="dxa"/>
            <w:gridSpan w:val="2"/>
            <w:shd w:val="clear" w:color="auto" w:fill="2E74B5" w:themeFill="accent5" w:themeFillShade="BF"/>
          </w:tcPr>
          <w:p w14:paraId="37D3B958" w14:textId="75538A5E" w:rsidR="28F222D5" w:rsidRDefault="28F222D5" w:rsidP="28F222D5">
            <w:pPr>
              <w:rPr>
                <w:i/>
                <w:iCs/>
              </w:rPr>
            </w:pPr>
          </w:p>
        </w:tc>
        <w:tc>
          <w:tcPr>
            <w:tcW w:w="3860" w:type="dxa"/>
            <w:shd w:val="clear" w:color="auto" w:fill="2E74B5" w:themeFill="accent5" w:themeFillShade="BF"/>
          </w:tcPr>
          <w:p w14:paraId="28AD3DDF" w14:textId="144ABF1D" w:rsidR="28F222D5" w:rsidRDefault="28F222D5" w:rsidP="28F222D5">
            <w:pPr>
              <w:rPr>
                <w:i/>
                <w:iCs/>
              </w:rPr>
            </w:pPr>
          </w:p>
        </w:tc>
      </w:tr>
      <w:tr w:rsidR="28F222D5" w14:paraId="5419B1AD" w14:textId="77777777" w:rsidTr="003B23F9">
        <w:trPr>
          <w:trHeight w:val="3779"/>
        </w:trPr>
        <w:tc>
          <w:tcPr>
            <w:tcW w:w="2255" w:type="dxa"/>
            <w:vAlign w:val="center"/>
          </w:tcPr>
          <w:p w14:paraId="45119A47" w14:textId="55A4A55C" w:rsidR="19DCC859" w:rsidRDefault="19DCC859" w:rsidP="00DE4CB6">
            <w:pPr>
              <w:jc w:val="center"/>
              <w:rPr>
                <w:b/>
                <w:bCs/>
              </w:rPr>
            </w:pPr>
            <w:r w:rsidRPr="28F222D5">
              <w:rPr>
                <w:b/>
                <w:bCs/>
              </w:rPr>
              <w:lastRenderedPageBreak/>
              <w:t>Teamwork is the Secret!</w:t>
            </w:r>
          </w:p>
        </w:tc>
        <w:tc>
          <w:tcPr>
            <w:tcW w:w="7735" w:type="dxa"/>
            <w:gridSpan w:val="2"/>
          </w:tcPr>
          <w:p w14:paraId="06A16337" w14:textId="77777777" w:rsidR="00632CC3" w:rsidRDefault="19DCC859" w:rsidP="28F222D5">
            <w:pPr>
              <w:rPr>
                <w:i/>
                <w:iCs/>
              </w:rPr>
            </w:pPr>
            <w:r w:rsidRPr="28F222D5">
              <w:rPr>
                <w:i/>
                <w:iCs/>
              </w:rPr>
              <w:t xml:space="preserve">No one teacher or staff person can do it alone! </w:t>
            </w:r>
          </w:p>
          <w:p w14:paraId="7367F67D" w14:textId="66131F37" w:rsidR="19DCC859" w:rsidRPr="00632CC3" w:rsidRDefault="19DCC859" w:rsidP="00632CC3">
            <w:pPr>
              <w:pStyle w:val="ListParagraph"/>
              <w:numPr>
                <w:ilvl w:val="0"/>
                <w:numId w:val="12"/>
              </w:numPr>
              <w:rPr>
                <w:i/>
                <w:iCs/>
              </w:rPr>
            </w:pPr>
            <w:r w:rsidRPr="00632CC3">
              <w:rPr>
                <w:i/>
                <w:iCs/>
              </w:rPr>
              <w:t>Every member of the team brings resource's that contribute to the student success</w:t>
            </w:r>
          </w:p>
          <w:p w14:paraId="58E2F4E3" w14:textId="50EFCD67" w:rsidR="19DCC859" w:rsidRPr="00DE4CB6" w:rsidRDefault="19DCC859" w:rsidP="28F222D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i/>
                <w:iCs/>
              </w:rPr>
            </w:pPr>
            <w:r w:rsidRPr="28F222D5">
              <w:rPr>
                <w:i/>
                <w:iCs/>
              </w:rPr>
              <w:t xml:space="preserve">Who is on YOUR team? </w:t>
            </w:r>
          </w:p>
          <w:p w14:paraId="1AA7C542" w14:textId="327EC858" w:rsidR="00DE4CB6" w:rsidRPr="00DE4CB6" w:rsidRDefault="00DE4CB6" w:rsidP="28F222D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i/>
                <w:iCs/>
              </w:rPr>
            </w:pPr>
            <w:r>
              <w:rPr>
                <w:i/>
                <w:iCs/>
              </w:rPr>
              <w:t>What can each of your team members contribute to student success?</w:t>
            </w:r>
          </w:p>
          <w:p w14:paraId="44D8A838" w14:textId="3F9F81B1" w:rsidR="00DE4CB6" w:rsidRDefault="00DE4CB6" w:rsidP="00DE4CB6">
            <w:pPr>
              <w:rPr>
                <w:rFonts w:eastAsiaTheme="minorEastAsia"/>
                <w:i/>
                <w:iCs/>
              </w:rPr>
            </w:pPr>
          </w:p>
          <w:p w14:paraId="62079D85" w14:textId="1E0413A9" w:rsidR="00DE4CB6" w:rsidRDefault="00DE4CB6" w:rsidP="00DE4CB6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Reflect on one of </w:t>
            </w:r>
            <w:r w:rsidRPr="00DE4CB6">
              <w:rPr>
                <w:rFonts w:eastAsiaTheme="minorEastAsia"/>
                <w:b/>
                <w:bCs/>
                <w:i/>
                <w:iCs/>
                <w:u w:val="single"/>
              </w:rPr>
              <w:t>your</w:t>
            </w:r>
            <w:r>
              <w:rPr>
                <w:rFonts w:eastAsiaTheme="minorEastAsia"/>
                <w:i/>
                <w:iCs/>
              </w:rPr>
              <w:t xml:space="preserve"> student </w:t>
            </w:r>
            <w:proofErr w:type="gramStart"/>
            <w:r>
              <w:rPr>
                <w:rFonts w:eastAsiaTheme="minorEastAsia"/>
                <w:i/>
                <w:iCs/>
              </w:rPr>
              <w:t>success</w:t>
            </w:r>
            <w:proofErr w:type="gramEnd"/>
            <w:r>
              <w:rPr>
                <w:rFonts w:eastAsiaTheme="minorEastAsia"/>
                <w:i/>
                <w:iCs/>
              </w:rPr>
              <w:t xml:space="preserve"> stories. </w:t>
            </w:r>
          </w:p>
          <w:p w14:paraId="653F2E4D" w14:textId="420E645E" w:rsidR="00DE4CB6" w:rsidRPr="00DE4CB6" w:rsidRDefault="00DE4CB6" w:rsidP="00DE4CB6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H</w:t>
            </w:r>
            <w:r w:rsidRPr="00DE4CB6">
              <w:rPr>
                <w:rFonts w:eastAsiaTheme="minorEastAsia"/>
                <w:i/>
                <w:iCs/>
              </w:rPr>
              <w:t>ow</w:t>
            </w:r>
            <w:r>
              <w:rPr>
                <w:rFonts w:eastAsiaTheme="minorEastAsia"/>
                <w:i/>
                <w:iCs/>
              </w:rPr>
              <w:t xml:space="preserve"> are</w:t>
            </w:r>
            <w:r w:rsidRPr="00DE4CB6">
              <w:rPr>
                <w:rFonts w:eastAsiaTheme="minorEastAsia"/>
                <w:i/>
                <w:iCs/>
              </w:rPr>
              <w:t xml:space="preserve"> each of the elements of vocational success</w:t>
            </w:r>
            <w:r>
              <w:rPr>
                <w:rFonts w:eastAsiaTheme="minorEastAsia"/>
                <w:i/>
                <w:iCs/>
              </w:rPr>
              <w:t xml:space="preserve"> </w:t>
            </w:r>
            <w:r w:rsidRPr="00DE4CB6">
              <w:rPr>
                <w:rFonts w:eastAsiaTheme="minorEastAsia"/>
                <w:i/>
                <w:iCs/>
              </w:rPr>
              <w:t>represented in your success story</w:t>
            </w:r>
            <w:r>
              <w:rPr>
                <w:rFonts w:eastAsiaTheme="minorEastAsia"/>
                <w:i/>
                <w:iCs/>
              </w:rPr>
              <w:t>?</w:t>
            </w:r>
          </w:p>
          <w:p w14:paraId="18D28AAD" w14:textId="4A4996D3" w:rsidR="28F222D5" w:rsidRDefault="28F222D5" w:rsidP="28F222D5">
            <w:pPr>
              <w:rPr>
                <w:i/>
                <w:iCs/>
              </w:rPr>
            </w:pPr>
          </w:p>
          <w:p w14:paraId="48B3A276" w14:textId="31DEE660" w:rsidR="28F222D5" w:rsidRDefault="28F222D5" w:rsidP="28F222D5">
            <w:pPr>
              <w:rPr>
                <w:i/>
                <w:iCs/>
              </w:rPr>
            </w:pPr>
          </w:p>
          <w:p w14:paraId="0C54C62B" w14:textId="56B1C303" w:rsidR="28F222D5" w:rsidRDefault="28F222D5" w:rsidP="28F222D5">
            <w:pPr>
              <w:rPr>
                <w:i/>
                <w:iCs/>
              </w:rPr>
            </w:pPr>
          </w:p>
        </w:tc>
        <w:tc>
          <w:tcPr>
            <w:tcW w:w="3860" w:type="dxa"/>
          </w:tcPr>
          <w:p w14:paraId="41793FD1" w14:textId="66E04990" w:rsidR="28F222D5" w:rsidRDefault="28F222D5" w:rsidP="28F222D5">
            <w:pPr>
              <w:rPr>
                <w:i/>
                <w:iCs/>
              </w:rPr>
            </w:pPr>
          </w:p>
        </w:tc>
      </w:tr>
      <w:tr w:rsidR="003B23F9" w14:paraId="3124ED81" w14:textId="77777777" w:rsidTr="003B23F9">
        <w:trPr>
          <w:trHeight w:val="161"/>
        </w:trPr>
        <w:tc>
          <w:tcPr>
            <w:tcW w:w="2255" w:type="dxa"/>
            <w:shd w:val="clear" w:color="auto" w:fill="2E74B5" w:themeFill="accent5" w:themeFillShade="BF"/>
            <w:vAlign w:val="center"/>
          </w:tcPr>
          <w:p w14:paraId="797883A0" w14:textId="77777777" w:rsidR="003B23F9" w:rsidRPr="003B23F9" w:rsidRDefault="003B23F9" w:rsidP="00DE4C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5" w:type="dxa"/>
            <w:gridSpan w:val="2"/>
            <w:shd w:val="clear" w:color="auto" w:fill="2E74B5" w:themeFill="accent5" w:themeFillShade="BF"/>
          </w:tcPr>
          <w:p w14:paraId="1F5E7FA6" w14:textId="77777777" w:rsidR="003B23F9" w:rsidRPr="003B23F9" w:rsidRDefault="003B23F9" w:rsidP="28F222D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60" w:type="dxa"/>
            <w:shd w:val="clear" w:color="auto" w:fill="2E74B5" w:themeFill="accent5" w:themeFillShade="BF"/>
          </w:tcPr>
          <w:p w14:paraId="0753B3C9" w14:textId="77777777" w:rsidR="003B23F9" w:rsidRPr="003B23F9" w:rsidRDefault="003B23F9" w:rsidP="28F222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E4CB6" w14:paraId="487B044E" w14:textId="77777777" w:rsidTr="003B23F9">
        <w:trPr>
          <w:trHeight w:val="2969"/>
        </w:trPr>
        <w:tc>
          <w:tcPr>
            <w:tcW w:w="2255" w:type="dxa"/>
            <w:vAlign w:val="center"/>
          </w:tcPr>
          <w:p w14:paraId="79179B45" w14:textId="4C847FFD" w:rsidR="00DE4CB6" w:rsidRPr="28F222D5" w:rsidRDefault="00DE4CB6" w:rsidP="00DE4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3955" w:type="dxa"/>
          </w:tcPr>
          <w:p w14:paraId="0C74E019" w14:textId="43D63EB2" w:rsidR="00DE4CB6" w:rsidRDefault="00DE4CB6" w:rsidP="00DE4CB6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Select at least one element of vocational success where you can </w:t>
            </w:r>
            <w:r w:rsidR="003B23F9">
              <w:rPr>
                <w:i/>
                <w:iCs/>
              </w:rPr>
              <w:t xml:space="preserve">‘grow’. </w:t>
            </w:r>
          </w:p>
          <w:p w14:paraId="19AC902B" w14:textId="4C9CB47A" w:rsidR="003B23F9" w:rsidRPr="003B23F9" w:rsidRDefault="003B23F9" w:rsidP="003B23F9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Identify at least one step that your team can take to enhance the selected element of success. </w:t>
            </w:r>
          </w:p>
        </w:tc>
        <w:tc>
          <w:tcPr>
            <w:tcW w:w="7640" w:type="dxa"/>
            <w:gridSpan w:val="2"/>
          </w:tcPr>
          <w:p w14:paraId="0C237CE5" w14:textId="77777777" w:rsidR="00DE4CB6" w:rsidRDefault="00DE4CB6" w:rsidP="28F222D5">
            <w:pPr>
              <w:rPr>
                <w:i/>
                <w:iCs/>
              </w:rPr>
            </w:pPr>
          </w:p>
        </w:tc>
      </w:tr>
    </w:tbl>
    <w:p w14:paraId="7D04D2EF" w14:textId="4F6FAE32" w:rsidR="28F222D5" w:rsidRDefault="28F222D5" w:rsidP="28F222D5">
      <w:pPr>
        <w:rPr>
          <w:i/>
          <w:iCs/>
        </w:rPr>
      </w:pPr>
    </w:p>
    <w:p w14:paraId="5CA759F1" w14:textId="3E252DD9" w:rsidR="28F222D5" w:rsidRDefault="28F222D5" w:rsidP="28F222D5">
      <w:pPr>
        <w:jc w:val="center"/>
        <w:rPr>
          <w:i/>
          <w:iCs/>
        </w:rPr>
      </w:pPr>
    </w:p>
    <w:sectPr w:rsidR="28F222D5">
      <w:headerReference w:type="default" r:id="rId10"/>
      <w:footerReference w:type="default" r:id="rId11"/>
      <w:pgSz w:w="15840" w:h="12240" w:orient="landscape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D31C" w14:textId="77777777" w:rsidR="004B52B6" w:rsidRDefault="004B52B6">
      <w:pPr>
        <w:spacing w:after="0" w:line="240" w:lineRule="auto"/>
      </w:pPr>
      <w:r>
        <w:separator/>
      </w:r>
    </w:p>
  </w:endnote>
  <w:endnote w:type="continuationSeparator" w:id="0">
    <w:p w14:paraId="7EFFD181" w14:textId="77777777" w:rsidR="004B52B6" w:rsidRDefault="004B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F222D5" w14:paraId="28730828" w14:textId="77777777" w:rsidTr="28F222D5">
      <w:tc>
        <w:tcPr>
          <w:tcW w:w="3120" w:type="dxa"/>
        </w:tcPr>
        <w:p w14:paraId="310C0600" w14:textId="4FB499AD" w:rsidR="28F222D5" w:rsidRDefault="28F222D5" w:rsidP="28F222D5">
          <w:pPr>
            <w:pStyle w:val="Header"/>
            <w:ind w:left="-115"/>
          </w:pPr>
        </w:p>
      </w:tc>
      <w:tc>
        <w:tcPr>
          <w:tcW w:w="3120" w:type="dxa"/>
        </w:tcPr>
        <w:p w14:paraId="6BA97E5A" w14:textId="3F5BF9BC" w:rsidR="28F222D5" w:rsidRDefault="28F222D5" w:rsidP="28F222D5">
          <w:pPr>
            <w:pStyle w:val="Header"/>
            <w:jc w:val="center"/>
          </w:pPr>
        </w:p>
      </w:tc>
      <w:tc>
        <w:tcPr>
          <w:tcW w:w="3120" w:type="dxa"/>
        </w:tcPr>
        <w:p w14:paraId="1E4A719D" w14:textId="5132F941" w:rsidR="28F222D5" w:rsidRDefault="28F222D5" w:rsidP="28F222D5">
          <w:pPr>
            <w:pStyle w:val="Header"/>
            <w:ind w:right="-115"/>
            <w:jc w:val="right"/>
          </w:pPr>
        </w:p>
      </w:tc>
    </w:tr>
  </w:tbl>
  <w:p w14:paraId="0A4B7FDD" w14:textId="1D3ADD68" w:rsidR="28F222D5" w:rsidRDefault="28F222D5" w:rsidP="28F22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14A0" w14:textId="77777777" w:rsidR="004B52B6" w:rsidRDefault="004B52B6">
      <w:pPr>
        <w:spacing w:after="0" w:line="240" w:lineRule="auto"/>
      </w:pPr>
      <w:r>
        <w:separator/>
      </w:r>
    </w:p>
  </w:footnote>
  <w:footnote w:type="continuationSeparator" w:id="0">
    <w:p w14:paraId="0E3155B5" w14:textId="77777777" w:rsidR="004B52B6" w:rsidRDefault="004B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F222D5" w14:paraId="40B7184A" w14:textId="77777777" w:rsidTr="28F222D5">
      <w:tc>
        <w:tcPr>
          <w:tcW w:w="3120" w:type="dxa"/>
        </w:tcPr>
        <w:p w14:paraId="05BF0007" w14:textId="3F8945F5" w:rsidR="28F222D5" w:rsidRDefault="28F222D5" w:rsidP="28F222D5">
          <w:pPr>
            <w:pStyle w:val="Header"/>
            <w:ind w:left="-115"/>
          </w:pPr>
        </w:p>
      </w:tc>
      <w:tc>
        <w:tcPr>
          <w:tcW w:w="3120" w:type="dxa"/>
        </w:tcPr>
        <w:p w14:paraId="3B1F62F2" w14:textId="2CF206D7" w:rsidR="28F222D5" w:rsidRDefault="28F222D5" w:rsidP="28F222D5">
          <w:pPr>
            <w:pStyle w:val="Header"/>
            <w:jc w:val="center"/>
          </w:pPr>
        </w:p>
      </w:tc>
      <w:tc>
        <w:tcPr>
          <w:tcW w:w="3120" w:type="dxa"/>
        </w:tcPr>
        <w:p w14:paraId="3487CFB9" w14:textId="05542FEB" w:rsidR="28F222D5" w:rsidRDefault="28F222D5" w:rsidP="28F222D5">
          <w:pPr>
            <w:pStyle w:val="Header"/>
            <w:ind w:right="-115"/>
            <w:jc w:val="right"/>
          </w:pPr>
        </w:p>
      </w:tc>
    </w:tr>
  </w:tbl>
  <w:p w14:paraId="53A25F6A" w14:textId="6FBEDDCB" w:rsidR="28F222D5" w:rsidRDefault="28F222D5" w:rsidP="28F222D5">
    <w:pPr>
      <w:pStyle w:val="Header"/>
      <w:jc w:val="center"/>
      <w:rPr>
        <w:b/>
        <w:bCs/>
        <w:sz w:val="40"/>
        <w:szCs w:val="40"/>
      </w:rPr>
    </w:pPr>
    <w:r w:rsidRPr="28F222D5">
      <w:rPr>
        <w:b/>
        <w:bCs/>
        <w:sz w:val="40"/>
        <w:szCs w:val="40"/>
      </w:rPr>
      <w:t>Creating a Perfect Storm</w:t>
    </w:r>
  </w:p>
  <w:p w14:paraId="6E80920B" w14:textId="1B27EB52" w:rsidR="28F222D5" w:rsidRDefault="28F222D5" w:rsidP="28F222D5">
    <w:pPr>
      <w:pStyle w:val="Header"/>
      <w:jc w:val="center"/>
      <w:rPr>
        <w:b/>
        <w:bCs/>
        <w:i/>
        <w:iCs/>
        <w:sz w:val="40"/>
        <w:szCs w:val="40"/>
      </w:rPr>
    </w:pPr>
    <w:r w:rsidRPr="28F222D5">
      <w:rPr>
        <w:b/>
        <w:bCs/>
        <w:i/>
        <w:iCs/>
        <w:sz w:val="40"/>
        <w:szCs w:val="40"/>
      </w:rPr>
      <w:t>Reflection Worksheet</w:t>
    </w:r>
  </w:p>
  <w:p w14:paraId="657B5ECF" w14:textId="77777777" w:rsidR="00632CC3" w:rsidRPr="00632CC3" w:rsidRDefault="00632CC3" w:rsidP="28F222D5">
    <w:pPr>
      <w:pStyle w:val="Header"/>
      <w:jc w:val="center"/>
      <w:rPr>
        <w:b/>
        <w:bCs/>
        <w:i/>
        <w:iCs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E7F"/>
    <w:multiLevelType w:val="hybridMultilevel"/>
    <w:tmpl w:val="658408FC"/>
    <w:lvl w:ilvl="0" w:tplc="0D4EA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347E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3A5E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FCF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843A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4E20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2CC2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ECD0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3C8C9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33525"/>
    <w:multiLevelType w:val="hybridMultilevel"/>
    <w:tmpl w:val="1320095C"/>
    <w:lvl w:ilvl="0" w:tplc="87763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D4B0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EE4BF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C04E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5E49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E47D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B886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CE54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A615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152B9"/>
    <w:multiLevelType w:val="hybridMultilevel"/>
    <w:tmpl w:val="6054D004"/>
    <w:lvl w:ilvl="0" w:tplc="D00C00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649C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E05D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827C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F80F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2EEA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5E29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0E09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465D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5158B"/>
    <w:multiLevelType w:val="hybridMultilevel"/>
    <w:tmpl w:val="6F207F48"/>
    <w:lvl w:ilvl="0" w:tplc="862A7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1065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28F0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7C7C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041B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4ED7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2460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1AC4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2F831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34703"/>
    <w:multiLevelType w:val="hybridMultilevel"/>
    <w:tmpl w:val="1EC24FD4"/>
    <w:lvl w:ilvl="0" w:tplc="E18094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CE86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666DD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F61B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FE6F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56DC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ECBA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D215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82C16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E0B7B"/>
    <w:multiLevelType w:val="hybridMultilevel"/>
    <w:tmpl w:val="2F44C4C6"/>
    <w:lvl w:ilvl="0" w:tplc="9AC2A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6A37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A482E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C684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EAA0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58259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B0D7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894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4ACE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C6B37"/>
    <w:multiLevelType w:val="hybridMultilevel"/>
    <w:tmpl w:val="E25A1378"/>
    <w:lvl w:ilvl="0" w:tplc="43E61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1AD4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ED6FC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6E84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5ED7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E488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E2BC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6C03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EA4A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76504F"/>
    <w:multiLevelType w:val="hybridMultilevel"/>
    <w:tmpl w:val="3AB0BA8E"/>
    <w:lvl w:ilvl="0" w:tplc="53FEA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D67D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E686D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A003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4E38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88D9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A6BD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5AA8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E687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837FBD"/>
    <w:multiLevelType w:val="hybridMultilevel"/>
    <w:tmpl w:val="998291EE"/>
    <w:lvl w:ilvl="0" w:tplc="BE8814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C5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9C44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E65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E8C1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D475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0CA2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D437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98D7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E284E"/>
    <w:multiLevelType w:val="hybridMultilevel"/>
    <w:tmpl w:val="F8F432CE"/>
    <w:lvl w:ilvl="0" w:tplc="89E46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1CEF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0EE9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5E7C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7EEF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27E61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F2F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10D6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241C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CA397D"/>
    <w:multiLevelType w:val="hybridMultilevel"/>
    <w:tmpl w:val="6BFC07C2"/>
    <w:lvl w:ilvl="0" w:tplc="19DA3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6469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9DC35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7005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205F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140E9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9ECC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8A0D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CB82A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6460D"/>
    <w:multiLevelType w:val="hybridMultilevel"/>
    <w:tmpl w:val="245C5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6A9186"/>
    <w:rsid w:val="00292882"/>
    <w:rsid w:val="003B23F9"/>
    <w:rsid w:val="004B52B6"/>
    <w:rsid w:val="005E1027"/>
    <w:rsid w:val="00632CC3"/>
    <w:rsid w:val="00BA4E69"/>
    <w:rsid w:val="00C231AF"/>
    <w:rsid w:val="00DE4CB6"/>
    <w:rsid w:val="017BFF27"/>
    <w:rsid w:val="0232A5C1"/>
    <w:rsid w:val="0257FEFC"/>
    <w:rsid w:val="025E0938"/>
    <w:rsid w:val="0279D9C6"/>
    <w:rsid w:val="02B75A7D"/>
    <w:rsid w:val="031FF97C"/>
    <w:rsid w:val="0348CF30"/>
    <w:rsid w:val="03ADD04F"/>
    <w:rsid w:val="04E2A718"/>
    <w:rsid w:val="05D66A0B"/>
    <w:rsid w:val="066B5806"/>
    <w:rsid w:val="067260C2"/>
    <w:rsid w:val="068664FF"/>
    <w:rsid w:val="07427925"/>
    <w:rsid w:val="08223560"/>
    <w:rsid w:val="08FE8398"/>
    <w:rsid w:val="0B15E979"/>
    <w:rsid w:val="0B556E95"/>
    <w:rsid w:val="0B7AD539"/>
    <w:rsid w:val="0C45AB8F"/>
    <w:rsid w:val="0CA29BEB"/>
    <w:rsid w:val="0CD81699"/>
    <w:rsid w:val="0D994C64"/>
    <w:rsid w:val="0DA0B2B8"/>
    <w:rsid w:val="0E73E6FA"/>
    <w:rsid w:val="0E79A5B9"/>
    <w:rsid w:val="0E8DF8DD"/>
    <w:rsid w:val="0F03F1E5"/>
    <w:rsid w:val="102D4745"/>
    <w:rsid w:val="10757C63"/>
    <w:rsid w:val="10D0ED26"/>
    <w:rsid w:val="12B8EEE2"/>
    <w:rsid w:val="1421B645"/>
    <w:rsid w:val="15985B1C"/>
    <w:rsid w:val="15A45E49"/>
    <w:rsid w:val="15E2AC0C"/>
    <w:rsid w:val="1650BCAD"/>
    <w:rsid w:val="166DBE08"/>
    <w:rsid w:val="16C29BF9"/>
    <w:rsid w:val="16FDB4B0"/>
    <w:rsid w:val="17595707"/>
    <w:rsid w:val="18098E69"/>
    <w:rsid w:val="1820BDE6"/>
    <w:rsid w:val="184E90B9"/>
    <w:rsid w:val="196DD80D"/>
    <w:rsid w:val="19BE8727"/>
    <w:rsid w:val="19DCC859"/>
    <w:rsid w:val="19E3D115"/>
    <w:rsid w:val="1B5A5788"/>
    <w:rsid w:val="1B680C66"/>
    <w:rsid w:val="1BC2E593"/>
    <w:rsid w:val="1C69FD47"/>
    <w:rsid w:val="1CCA4667"/>
    <w:rsid w:val="1E80BD73"/>
    <w:rsid w:val="1E8B7003"/>
    <w:rsid w:val="1EBAB4F7"/>
    <w:rsid w:val="1F6A9186"/>
    <w:rsid w:val="201C8DD4"/>
    <w:rsid w:val="216FBF36"/>
    <w:rsid w:val="21B382EF"/>
    <w:rsid w:val="21B85E35"/>
    <w:rsid w:val="21BC2052"/>
    <w:rsid w:val="21C1AB86"/>
    <w:rsid w:val="22756238"/>
    <w:rsid w:val="234D125B"/>
    <w:rsid w:val="23A7B3A1"/>
    <w:rsid w:val="23CD6DC3"/>
    <w:rsid w:val="250139CE"/>
    <w:rsid w:val="2516DC32"/>
    <w:rsid w:val="269D0A2F"/>
    <w:rsid w:val="26F5DB62"/>
    <w:rsid w:val="27565274"/>
    <w:rsid w:val="27741ECC"/>
    <w:rsid w:val="278A44DB"/>
    <w:rsid w:val="278D4729"/>
    <w:rsid w:val="278EDE75"/>
    <w:rsid w:val="28AD7590"/>
    <w:rsid w:val="28F222D5"/>
    <w:rsid w:val="290FEF2D"/>
    <w:rsid w:val="2A14CFCF"/>
    <w:rsid w:val="2A961D2A"/>
    <w:rsid w:val="2AF12A91"/>
    <w:rsid w:val="2B1C3531"/>
    <w:rsid w:val="2B6C50EB"/>
    <w:rsid w:val="2B71E091"/>
    <w:rsid w:val="2B81B629"/>
    <w:rsid w:val="2C16605B"/>
    <w:rsid w:val="2CFB49AF"/>
    <w:rsid w:val="2D045E2D"/>
    <w:rsid w:val="2D0DB0F2"/>
    <w:rsid w:val="2D21EE17"/>
    <w:rsid w:val="2D7142B7"/>
    <w:rsid w:val="2DFC88AD"/>
    <w:rsid w:val="2F428F00"/>
    <w:rsid w:val="2F717BD3"/>
    <w:rsid w:val="3032B19E"/>
    <w:rsid w:val="3046EA6B"/>
    <w:rsid w:val="311E870B"/>
    <w:rsid w:val="31B4A86B"/>
    <w:rsid w:val="31D7CF50"/>
    <w:rsid w:val="3271F3BF"/>
    <w:rsid w:val="32ABAB9F"/>
    <w:rsid w:val="32C80C4A"/>
    <w:rsid w:val="337B8D37"/>
    <w:rsid w:val="3444ECF6"/>
    <w:rsid w:val="350F7012"/>
    <w:rsid w:val="35EE7235"/>
    <w:rsid w:val="35FE079C"/>
    <w:rsid w:val="36B49338"/>
    <w:rsid w:val="37AB9660"/>
    <w:rsid w:val="37ED2B24"/>
    <w:rsid w:val="3843142F"/>
    <w:rsid w:val="398A1947"/>
    <w:rsid w:val="39EACEBB"/>
    <w:rsid w:val="3A1B6574"/>
    <w:rsid w:val="3D226F7D"/>
    <w:rsid w:val="3DEA50EE"/>
    <w:rsid w:val="3EBFA51D"/>
    <w:rsid w:val="3EF53A63"/>
    <w:rsid w:val="3F178D5F"/>
    <w:rsid w:val="3F2A0C55"/>
    <w:rsid w:val="3FAADAB9"/>
    <w:rsid w:val="3FAE7CD8"/>
    <w:rsid w:val="405A103F"/>
    <w:rsid w:val="410A47A1"/>
    <w:rsid w:val="411B8278"/>
    <w:rsid w:val="413124DC"/>
    <w:rsid w:val="42D4E2C3"/>
    <w:rsid w:val="43432AFE"/>
    <w:rsid w:val="4453233A"/>
    <w:rsid w:val="4470B324"/>
    <w:rsid w:val="452D8162"/>
    <w:rsid w:val="4571654E"/>
    <w:rsid w:val="458A1C71"/>
    <w:rsid w:val="46081BF8"/>
    <w:rsid w:val="46E2B68E"/>
    <w:rsid w:val="47798925"/>
    <w:rsid w:val="47A06660"/>
    <w:rsid w:val="48942953"/>
    <w:rsid w:val="49B5C22D"/>
    <w:rsid w:val="4ADCF25A"/>
    <w:rsid w:val="4C73D783"/>
    <w:rsid w:val="4D1EF238"/>
    <w:rsid w:val="4D8AE412"/>
    <w:rsid w:val="4F3C57C6"/>
    <w:rsid w:val="4F9DC367"/>
    <w:rsid w:val="4FAB7845"/>
    <w:rsid w:val="4FE4C5B0"/>
    <w:rsid w:val="505F0CB3"/>
    <w:rsid w:val="514C33DE"/>
    <w:rsid w:val="520C046A"/>
    <w:rsid w:val="529B5943"/>
    <w:rsid w:val="52CD76A3"/>
    <w:rsid w:val="53078590"/>
    <w:rsid w:val="535FCB14"/>
    <w:rsid w:val="54364BDA"/>
    <w:rsid w:val="54694704"/>
    <w:rsid w:val="5483D4A0"/>
    <w:rsid w:val="5499F137"/>
    <w:rsid w:val="55A8FCE6"/>
    <w:rsid w:val="561AB9C9"/>
    <w:rsid w:val="56C5A317"/>
    <w:rsid w:val="5951C5ED"/>
    <w:rsid w:val="595A4811"/>
    <w:rsid w:val="5AF57404"/>
    <w:rsid w:val="5BC82114"/>
    <w:rsid w:val="5C7458E9"/>
    <w:rsid w:val="5C914465"/>
    <w:rsid w:val="5D263472"/>
    <w:rsid w:val="5E06DBF9"/>
    <w:rsid w:val="5E3B8809"/>
    <w:rsid w:val="5E57051F"/>
    <w:rsid w:val="5EDFF841"/>
    <w:rsid w:val="5F85070D"/>
    <w:rsid w:val="607BC8A2"/>
    <w:rsid w:val="608E81C7"/>
    <w:rsid w:val="61FE3491"/>
    <w:rsid w:val="63012A57"/>
    <w:rsid w:val="63D75D60"/>
    <w:rsid w:val="64A1B2AC"/>
    <w:rsid w:val="64D770A5"/>
    <w:rsid w:val="6561F2EA"/>
    <w:rsid w:val="657B1B47"/>
    <w:rsid w:val="66EC1CB3"/>
    <w:rsid w:val="67106361"/>
    <w:rsid w:val="6755D341"/>
    <w:rsid w:val="67D033ED"/>
    <w:rsid w:val="67D4C633"/>
    <w:rsid w:val="67EFA349"/>
    <w:rsid w:val="699EF537"/>
    <w:rsid w:val="6ABB458C"/>
    <w:rsid w:val="6B34BAE7"/>
    <w:rsid w:val="6BBFF997"/>
    <w:rsid w:val="6BE3D484"/>
    <w:rsid w:val="6C7B4E7A"/>
    <w:rsid w:val="6CA3A510"/>
    <w:rsid w:val="6D76F0CF"/>
    <w:rsid w:val="6DF97676"/>
    <w:rsid w:val="6E2E3A9A"/>
    <w:rsid w:val="6F1B7546"/>
    <w:rsid w:val="6F1DD326"/>
    <w:rsid w:val="6FE9E52D"/>
    <w:rsid w:val="70EB1913"/>
    <w:rsid w:val="7166B975"/>
    <w:rsid w:val="71DCB27D"/>
    <w:rsid w:val="72349817"/>
    <w:rsid w:val="731B1088"/>
    <w:rsid w:val="73F1E8B7"/>
    <w:rsid w:val="74482E71"/>
    <w:rsid w:val="74B6E0E9"/>
    <w:rsid w:val="74BCFAE1"/>
    <w:rsid w:val="75941C00"/>
    <w:rsid w:val="760A1508"/>
    <w:rsid w:val="76912E96"/>
    <w:rsid w:val="778274AD"/>
    <w:rsid w:val="78AC317D"/>
    <w:rsid w:val="7955E61B"/>
    <w:rsid w:val="795A78FE"/>
    <w:rsid w:val="79D306CC"/>
    <w:rsid w:val="7A4B87D7"/>
    <w:rsid w:val="7A7C5569"/>
    <w:rsid w:val="7B016C55"/>
    <w:rsid w:val="7B1781E0"/>
    <w:rsid w:val="7B6F7786"/>
    <w:rsid w:val="7B8179CB"/>
    <w:rsid w:val="7BE75838"/>
    <w:rsid w:val="7BE8BD77"/>
    <w:rsid w:val="7C312AC8"/>
    <w:rsid w:val="7CC1F2CE"/>
    <w:rsid w:val="7D1E2C1D"/>
    <w:rsid w:val="7DAF5935"/>
    <w:rsid w:val="7DB1988D"/>
    <w:rsid w:val="7DB3D2CC"/>
    <w:rsid w:val="7E205AFB"/>
    <w:rsid w:val="7F4FA32D"/>
    <w:rsid w:val="7F95D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9186"/>
  <w15:chartTrackingRefBased/>
  <w15:docId w15:val="{E0EF878F-A0E3-44E9-A0DE-D72A5E76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2" ma:contentTypeDescription="Create a new document." ma:contentTypeScope="" ma:versionID="25dee387526825df8396c408505bfd7f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d536c5b9878012a9d816838cd9544e28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91A3B-683E-4309-BA1B-CEE896AEE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BDBE3-6EDD-4984-A764-F9F5E0DA7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8BDB3E-E64F-4FC8-AF55-8B16FEE1A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d291-518b-4111-a258-3a4222d551ea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Filler</dc:creator>
  <cp:keywords/>
  <dc:description/>
  <cp:lastModifiedBy>Chris Filler</cp:lastModifiedBy>
  <cp:revision>3</cp:revision>
  <dcterms:created xsi:type="dcterms:W3CDTF">2021-10-18T11:19:00Z</dcterms:created>
  <dcterms:modified xsi:type="dcterms:W3CDTF">2021-10-20T10:47:00Z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</Properties>
</file>